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54" w:rsidRDefault="001D755F">
      <w:r>
        <w:t>100</w:t>
      </w:r>
      <w:r>
        <w:rPr>
          <w:rFonts w:hint="eastAsia"/>
        </w:rPr>
        <w:t>G</w:t>
      </w:r>
      <w:r>
        <w:t xml:space="preserve"> Japanese LM</w:t>
      </w:r>
    </w:p>
    <w:p w:rsidR="001D755F" w:rsidRDefault="001D755F">
      <w:r>
        <w:t>Testing result: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2640"/>
        <w:gridCol w:w="1740"/>
        <w:gridCol w:w="1740"/>
        <w:gridCol w:w="1740"/>
      </w:tblGrid>
      <w:tr w:rsidR="001D755F" w:rsidRPr="001D755F" w:rsidTr="001D755F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755F">
              <w:rPr>
                <w:rFonts w:ascii="Calibri" w:eastAsia="Times New Roman" w:hAnsi="Calibri" w:cs="Calibri"/>
                <w:color w:val="000000"/>
              </w:rPr>
              <w:t>ppl</w:t>
            </w:r>
            <w:proofErr w:type="spellEnd"/>
            <w:r w:rsidRPr="001D755F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D755F">
              <w:rPr>
                <w:rFonts w:ascii="Calibri" w:eastAsia="Times New Roman" w:hAnsi="Calibri" w:cs="Calibri"/>
                <w:color w:val="000000"/>
              </w:rPr>
              <w:t>wer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ECO135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SPC160</w:t>
            </w:r>
          </w:p>
        </w:tc>
      </w:tr>
      <w:tr w:rsidR="001D755F" w:rsidRPr="001D755F" w:rsidTr="001D755F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80000 100G(new)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13.2243/21.06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13.6333/26.77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13.2243/16.64</w:t>
            </w:r>
          </w:p>
        </w:tc>
      </w:tr>
      <w:tr w:rsidR="001D755F" w:rsidRPr="001D755F" w:rsidTr="001D755F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80000 3G(new)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13.6551/21.34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14.0731/27.16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13.6551/17.4</w:t>
            </w:r>
          </w:p>
        </w:tc>
      </w:tr>
      <w:tr w:rsidR="001D755F" w:rsidRPr="001D755F" w:rsidTr="001D755F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80000 2G(old)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26.0034/20.99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26.6318/26.54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26.0034/22.4</w:t>
            </w:r>
          </w:p>
        </w:tc>
      </w:tr>
      <w:tr w:rsidR="001D755F" w:rsidRPr="001D755F" w:rsidTr="001D755F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60000 2G(old)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26.9351/21.93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27.5462/28.35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5F" w:rsidRPr="001D755F" w:rsidRDefault="001D755F" w:rsidP="001D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55F">
              <w:rPr>
                <w:rFonts w:ascii="Calibri" w:eastAsia="Times New Roman" w:hAnsi="Calibri" w:cs="Calibri"/>
                <w:color w:val="000000"/>
              </w:rPr>
              <w:t>26.9351/23.34</w:t>
            </w:r>
          </w:p>
        </w:tc>
      </w:tr>
    </w:tbl>
    <w:p w:rsidR="001D755F" w:rsidRDefault="001D755F" w:rsidP="001D755F"/>
    <w:p w:rsidR="001D755F" w:rsidRDefault="001D755F" w:rsidP="001D755F">
      <w:r>
        <w:t>This is a release of Japanese language model.</w:t>
      </w:r>
      <w:r w:rsidR="005776DD">
        <w:t xml:space="preserve"> I clean 50 2G Japanese corpora, and then segment Japanese word. </w:t>
      </w:r>
      <w:r w:rsidR="005776DD">
        <w:rPr>
          <w:rFonts w:hint="eastAsia"/>
        </w:rPr>
        <w:t>And</w:t>
      </w:r>
      <w:r w:rsidR="005776DD">
        <w:t xml:space="preserve"> I generate 50 count files with them, and generate lm files with count files. </w:t>
      </w:r>
      <w:r w:rsidR="005776DD">
        <w:rPr>
          <w:rFonts w:hint="eastAsia"/>
        </w:rPr>
        <w:t>Then</w:t>
      </w:r>
      <w:r w:rsidR="005776DD">
        <w:t xml:space="preserve"> </w:t>
      </w:r>
      <w:r w:rsidR="005776DD">
        <w:rPr>
          <w:rFonts w:hint="eastAsia"/>
        </w:rPr>
        <w:t>I</w:t>
      </w:r>
      <w:r w:rsidR="005776DD">
        <w:t xml:space="preserve"> prune the 50 lm files to 5gram 1e-9, and interpolate them </w:t>
      </w:r>
      <w:r w:rsidR="00B93C6B">
        <w:t>to get an overall LM. And then prune it.</w:t>
      </w:r>
      <w:bookmarkStart w:id="0" w:name="_GoBack"/>
      <w:bookmarkEnd w:id="0"/>
      <w:r w:rsidR="00B93C6B">
        <w:t xml:space="preserve"> </w:t>
      </w:r>
      <w:r w:rsidR="005776DD">
        <w:t xml:space="preserve"> </w:t>
      </w:r>
    </w:p>
    <w:p w:rsidR="000E1A34" w:rsidRDefault="000E1A34" w:rsidP="001D755F">
      <w:r>
        <w:t>Beam = 15.0</w:t>
      </w:r>
    </w:p>
    <w:p w:rsidR="000E1A34" w:rsidRDefault="000E1A34" w:rsidP="001D755F">
      <w:r>
        <w:t>Max-active = 7000</w:t>
      </w:r>
    </w:p>
    <w:p w:rsidR="00B33AC4" w:rsidRDefault="00B33AC4" w:rsidP="001D755F">
      <w:r>
        <w:t>A</w:t>
      </w:r>
      <w:r>
        <w:rPr>
          <w:rFonts w:hint="eastAsia"/>
        </w:rPr>
        <w:t>ll</w:t>
      </w:r>
      <w:r>
        <w:t xml:space="preserve"> the models above are 3gram 1e-7.</w:t>
      </w:r>
    </w:p>
    <w:p w:rsidR="001D755F" w:rsidRDefault="001D755F" w:rsidP="001D755F">
      <w:r>
        <w:t>The baseline model use</w:t>
      </w:r>
      <w:r w:rsidR="007A5EEF">
        <w:t>s</w:t>
      </w:r>
      <w:r>
        <w:t xml:space="preserve"> 2G(old) corpus</w:t>
      </w:r>
      <w:r w:rsidR="007A5EEF">
        <w:t xml:space="preserve"> </w:t>
      </w:r>
      <w:r>
        <w:t>(/work4/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/20161215/text/ALL_mecab.txt).</w:t>
      </w:r>
    </w:p>
    <w:p w:rsidR="007A5EEF" w:rsidRDefault="007A5EEF" w:rsidP="001D755F">
      <w:r>
        <w:t xml:space="preserve">The new corpus is 300G </w:t>
      </w:r>
      <w:proofErr w:type="gramStart"/>
      <w:r>
        <w:t>corpus.(</w:t>
      </w:r>
      <w:proofErr w:type="gramEnd"/>
      <w:r>
        <w:t>/</w:t>
      </w:r>
      <w:r w:rsidRPr="007A5EEF">
        <w:rPr>
          <w:rFonts w:hint="eastAsia"/>
        </w:rPr>
        <w:t>work5/</w:t>
      </w:r>
      <w:proofErr w:type="spellStart"/>
      <w:r w:rsidRPr="007A5EEF">
        <w:rPr>
          <w:rFonts w:hint="eastAsia"/>
        </w:rPr>
        <w:t>zhaomy</w:t>
      </w:r>
      <w:proofErr w:type="spellEnd"/>
      <w:r w:rsidRPr="007A5EEF">
        <w:rPr>
          <w:rFonts w:hint="eastAsia"/>
        </w:rPr>
        <w:t>/corpus/</w:t>
      </w:r>
      <w:r w:rsidRPr="007A5EEF">
        <w:t>Japanese)</w:t>
      </w:r>
    </w:p>
    <w:p w:rsidR="001D755F" w:rsidRDefault="001D755F" w:rsidP="001D755F">
      <w:r>
        <w:t>100G out of 300G Japanese corpus</w:t>
      </w:r>
      <w:r w:rsidR="007A5EEF">
        <w:t xml:space="preserve"> </w:t>
      </w:r>
      <w:r>
        <w:t>is used to train the model.</w:t>
      </w:r>
    </w:p>
    <w:p w:rsidR="001D755F" w:rsidRDefault="001D755F" w:rsidP="001D755F">
      <w:r>
        <w:t>The vocabulary is 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/lm/</w:t>
      </w:r>
      <w:proofErr w:type="spellStart"/>
      <w:r>
        <w:t>vocab_lex</w:t>
      </w:r>
      <w:proofErr w:type="spellEnd"/>
      <w:r>
        <w:t>/20161223/vocab.</w:t>
      </w:r>
    </w:p>
    <w:p w:rsidR="001D755F" w:rsidRDefault="001D755F" w:rsidP="001D755F">
      <w:r>
        <w:t>The word segmentation script is at /work4/</w:t>
      </w:r>
      <w:proofErr w:type="spellStart"/>
      <w:r>
        <w:t>zhaomy</w:t>
      </w:r>
      <w:proofErr w:type="spellEnd"/>
      <w:r>
        <w:t>/work/train_11000h/lm/20160929.</w:t>
      </w:r>
    </w:p>
    <w:p w:rsidR="001D755F" w:rsidRDefault="001D755F" w:rsidP="001D755F">
      <w:r>
        <w:t>The lexicon is 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/lm/</w:t>
      </w:r>
      <w:proofErr w:type="spellStart"/>
      <w:r>
        <w:t>vocab_lex</w:t>
      </w:r>
      <w:proofErr w:type="spellEnd"/>
      <w:r>
        <w:t>/20161223/</w:t>
      </w:r>
      <w:proofErr w:type="spellStart"/>
      <w:r>
        <w:t>lexicon.pd</w:t>
      </w:r>
      <w:proofErr w:type="spellEnd"/>
      <w:r>
        <w:t>.</w:t>
      </w:r>
    </w:p>
    <w:p w:rsidR="001D755F" w:rsidRDefault="001D755F" w:rsidP="001D755F">
      <w:r>
        <w:t xml:space="preserve">The AM </w:t>
      </w:r>
      <w:proofErr w:type="gramStart"/>
      <w:r>
        <w:t>is  /</w:t>
      </w:r>
      <w:proofErr w:type="gramEnd"/>
      <w:r>
        <w:t>work4/zhaomy/work/train_csj/exp/nnet3/knowledge_transfer/nnet_tdnn_no-ivector.</w:t>
      </w:r>
    </w:p>
    <w:p w:rsidR="001D755F" w:rsidRDefault="001D755F" w:rsidP="001D755F">
      <w:r>
        <w:t>The test datasets are 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/test_ECO135, 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</w:t>
      </w:r>
      <w:proofErr w:type="spellStart"/>
      <w:r>
        <w:t>test_ETT</w:t>
      </w:r>
      <w:proofErr w:type="spellEnd"/>
      <w:r>
        <w:t xml:space="preserve"> and /work4/</w:t>
      </w:r>
      <w:proofErr w:type="spellStart"/>
      <w:r>
        <w:t>zhaomy</w:t>
      </w:r>
      <w:proofErr w:type="spellEnd"/>
      <w:r>
        <w:t>/work/</w:t>
      </w:r>
      <w:proofErr w:type="spellStart"/>
      <w:r>
        <w:t>train_csj</w:t>
      </w:r>
      <w:proofErr w:type="spellEnd"/>
      <w:r>
        <w:t>/test_SPC160.</w:t>
      </w:r>
    </w:p>
    <w:p w:rsidR="007A5EEF" w:rsidRDefault="007A5EEF" w:rsidP="001D755F">
      <w:r>
        <w:t>Conclusion:</w:t>
      </w:r>
    </w:p>
    <w:p w:rsidR="007A5EEF" w:rsidRDefault="007A5EEF" w:rsidP="001D755F">
      <w:r>
        <w:t xml:space="preserve">Extension of vocabulary can improve </w:t>
      </w:r>
      <w:r w:rsidR="000E1A34">
        <w:t xml:space="preserve">the </w:t>
      </w:r>
      <w:r>
        <w:t>performance. The performance of new corpus is worse than that of the old corpus</w:t>
      </w:r>
      <w:r w:rsidR="000E1A34">
        <w:t xml:space="preserve"> with ECO135 and ETT, but new corpus is better than old corpus with SPC160. Extension of corpus can also improve performance. But it is just a tiny improvement.</w:t>
      </w:r>
    </w:p>
    <w:sectPr w:rsidR="007A5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5F"/>
    <w:rsid w:val="000E1A34"/>
    <w:rsid w:val="001D755F"/>
    <w:rsid w:val="005776DD"/>
    <w:rsid w:val="007A5EEF"/>
    <w:rsid w:val="00916B54"/>
    <w:rsid w:val="00B33AC4"/>
    <w:rsid w:val="00B93C6B"/>
    <w:rsid w:val="00E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D388"/>
  <w15:chartTrackingRefBased/>
  <w15:docId w15:val="{E99562DC-E409-4877-B56B-376947CF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3</cp:revision>
  <dcterms:created xsi:type="dcterms:W3CDTF">2017-01-05T01:52:00Z</dcterms:created>
  <dcterms:modified xsi:type="dcterms:W3CDTF">2017-01-05T06:05:00Z</dcterms:modified>
</cp:coreProperties>
</file>